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AFDE" w14:textId="79419356" w:rsidR="00681A5B" w:rsidRPr="003658D9" w:rsidRDefault="00DD2AF2" w:rsidP="003658D9">
      <w:pPr>
        <w:jc w:val="center"/>
      </w:pPr>
      <w:r>
        <w:rPr>
          <w:rFonts w:ascii="Georgia" w:hAnsi="Georgia"/>
          <w:noProof/>
        </w:rPr>
        <w:drawing>
          <wp:inline distT="0" distB="0" distL="0" distR="0" wp14:anchorId="7D65AA13" wp14:editId="4FDED171">
            <wp:extent cx="144780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drawing>
          <wp:inline distT="0" distB="0" distL="0" distR="0" wp14:anchorId="257DD11E" wp14:editId="4C3F26B2">
            <wp:extent cx="1454150" cy="1454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drawing>
          <wp:inline distT="0" distB="0" distL="0" distR="0" wp14:anchorId="63BE3876" wp14:editId="2B703CA4">
            <wp:extent cx="1454150" cy="1454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C60C3" w14:textId="0AF81322" w:rsidR="00F32B6C" w:rsidRPr="00F0299C" w:rsidRDefault="00951793" w:rsidP="00024872">
      <w:pPr>
        <w:jc w:val="center"/>
        <w:rPr>
          <w:rFonts w:ascii="Georgia" w:hAnsi="Georgia"/>
          <w:b/>
          <w:bCs/>
          <w:color w:val="782F40"/>
          <w:sz w:val="32"/>
          <w:szCs w:val="28"/>
          <w:u w:val="words"/>
        </w:rPr>
      </w:pPr>
      <w:r>
        <w:rPr>
          <w:rFonts w:ascii="Georgia" w:hAnsi="Georgia"/>
          <w:b/>
          <w:bCs/>
          <w:color w:val="782F40"/>
          <w:sz w:val="32"/>
          <w:szCs w:val="28"/>
          <w:u w:val="words"/>
        </w:rPr>
        <w:t>Winter</w:t>
      </w:r>
      <w:r w:rsidR="007400AB" w:rsidRPr="00F0299C">
        <w:rPr>
          <w:rFonts w:ascii="Georgia" w:hAnsi="Georgia"/>
          <w:b/>
          <w:bCs/>
          <w:color w:val="782F40"/>
          <w:sz w:val="32"/>
          <w:szCs w:val="28"/>
          <w:u w:val="words"/>
        </w:rPr>
        <w:t xml:space="preserve"> 202</w:t>
      </w:r>
      <w:r w:rsidR="006F219D">
        <w:rPr>
          <w:rFonts w:ascii="Georgia" w:hAnsi="Georgia"/>
          <w:b/>
          <w:bCs/>
          <w:color w:val="782F40"/>
          <w:sz w:val="32"/>
          <w:szCs w:val="28"/>
          <w:u w:val="words"/>
        </w:rPr>
        <w:t>5</w:t>
      </w:r>
      <w:r w:rsidR="007400AB" w:rsidRPr="00F0299C">
        <w:rPr>
          <w:rFonts w:ascii="Georgia" w:hAnsi="Georgia"/>
          <w:b/>
          <w:bCs/>
          <w:color w:val="782F40"/>
          <w:sz w:val="32"/>
          <w:szCs w:val="28"/>
          <w:u w:val="words"/>
        </w:rPr>
        <w:t xml:space="preserve"> </w:t>
      </w:r>
      <w:r w:rsidR="00463AE7">
        <w:rPr>
          <w:rFonts w:ascii="Georgia" w:hAnsi="Georgia"/>
          <w:b/>
          <w:bCs/>
          <w:color w:val="782F40"/>
          <w:sz w:val="32"/>
          <w:szCs w:val="28"/>
          <w:u w:val="words"/>
        </w:rPr>
        <w:t>Baseball</w:t>
      </w:r>
      <w:r w:rsidR="007400AB" w:rsidRPr="00F0299C">
        <w:rPr>
          <w:rFonts w:ascii="Georgia" w:hAnsi="Georgia"/>
          <w:b/>
          <w:bCs/>
          <w:color w:val="782F40"/>
          <w:sz w:val="32"/>
          <w:szCs w:val="28"/>
          <w:u w:val="words"/>
        </w:rPr>
        <w:t xml:space="preserve"> Tryout Schedule &amp; Eligibility Information</w:t>
      </w:r>
    </w:p>
    <w:p w14:paraId="507F718C" w14:textId="77777777" w:rsidR="00820EDC" w:rsidRPr="00820EDC" w:rsidRDefault="00EB6269" w:rsidP="00C55131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b/>
          <w:color w:val="782F40"/>
          <w:sz w:val="23"/>
          <w:szCs w:val="23"/>
          <w:u w:val="words"/>
        </w:rPr>
      </w:pPr>
      <w:r w:rsidRPr="00447420">
        <w:rPr>
          <w:rFonts w:ascii="Georgia" w:hAnsi="Georgia"/>
          <w:b/>
          <w:color w:val="782F40"/>
          <w:sz w:val="23"/>
          <w:szCs w:val="23"/>
          <w:u w:val="words"/>
        </w:rPr>
        <w:t xml:space="preserve">Each player must be fully cleared in the Aktivate system prior to </w:t>
      </w:r>
      <w:r w:rsidR="00E40D77" w:rsidRPr="00447420">
        <w:rPr>
          <w:rFonts w:ascii="Georgia" w:hAnsi="Georgia"/>
          <w:b/>
          <w:color w:val="782F40"/>
          <w:sz w:val="23"/>
          <w:szCs w:val="23"/>
          <w:u w:val="words"/>
        </w:rPr>
        <w:t>being permitted to participate in any way</w:t>
      </w:r>
      <w:r w:rsidR="008E3997" w:rsidRPr="00447420">
        <w:rPr>
          <w:rFonts w:ascii="Georgia" w:hAnsi="Georgia"/>
          <w:b/>
          <w:color w:val="782F40"/>
          <w:sz w:val="23"/>
          <w:szCs w:val="23"/>
          <w:u w:val="words"/>
        </w:rPr>
        <w:t>.</w:t>
      </w:r>
      <w:r w:rsidR="003658D9" w:rsidRPr="00447420">
        <w:rPr>
          <w:rFonts w:ascii="Georgia" w:hAnsi="Georgia"/>
          <w:color w:val="782F40"/>
          <w:sz w:val="23"/>
          <w:szCs w:val="23"/>
        </w:rPr>
        <w:tab/>
      </w:r>
    </w:p>
    <w:p w14:paraId="77A50716" w14:textId="3217D916" w:rsidR="003658D9" w:rsidRPr="00447420" w:rsidRDefault="00820EDC" w:rsidP="00C55131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b/>
          <w:color w:val="782F40"/>
          <w:sz w:val="23"/>
          <w:szCs w:val="23"/>
          <w:u w:val="words"/>
        </w:rPr>
      </w:pPr>
      <w:r>
        <w:rPr>
          <w:rFonts w:ascii="Georgia" w:hAnsi="Georgia"/>
          <w:color w:val="782F40"/>
          <w:sz w:val="23"/>
          <w:szCs w:val="23"/>
        </w:rPr>
        <w:t>Each student must have a minimum 2.0 grade point average in the previous semester to be eligible. Incoming 6</w:t>
      </w:r>
      <w:r w:rsidRPr="00820EDC">
        <w:rPr>
          <w:rFonts w:ascii="Georgia" w:hAnsi="Georgia"/>
          <w:color w:val="782F40"/>
          <w:sz w:val="23"/>
          <w:szCs w:val="23"/>
          <w:vertAlign w:val="superscript"/>
        </w:rPr>
        <w:t>th</w:t>
      </w:r>
      <w:r>
        <w:rPr>
          <w:rFonts w:ascii="Georgia" w:hAnsi="Georgia"/>
          <w:color w:val="782F40"/>
          <w:sz w:val="23"/>
          <w:szCs w:val="23"/>
        </w:rPr>
        <w:t xml:space="preserve"> grade students are all eligible.</w:t>
      </w:r>
      <w:r w:rsidR="003658D9" w:rsidRPr="00447420">
        <w:rPr>
          <w:rFonts w:ascii="Georgia" w:hAnsi="Georgia"/>
          <w:color w:val="782F40"/>
          <w:sz w:val="23"/>
          <w:szCs w:val="23"/>
        </w:rPr>
        <w:tab/>
      </w:r>
      <w:r w:rsidR="003658D9" w:rsidRPr="00447420">
        <w:rPr>
          <w:rFonts w:ascii="Georgia" w:hAnsi="Georgia"/>
          <w:color w:val="782F40"/>
          <w:sz w:val="23"/>
          <w:szCs w:val="23"/>
        </w:rPr>
        <w:tab/>
      </w:r>
    </w:p>
    <w:p w14:paraId="1FEB77F4" w14:textId="0EBFA8C5" w:rsidR="00B74ECB" w:rsidRDefault="0005238A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 w:rsidRPr="00447420">
        <w:rPr>
          <w:rFonts w:ascii="Georgia" w:hAnsi="Georgia"/>
          <w:color w:val="782F40"/>
          <w:sz w:val="23"/>
          <w:szCs w:val="23"/>
        </w:rPr>
        <w:t>All students are</w:t>
      </w:r>
      <w:r w:rsidR="00450EEB" w:rsidRPr="00447420">
        <w:rPr>
          <w:rFonts w:ascii="Georgia" w:hAnsi="Georgia"/>
          <w:color w:val="782F40"/>
          <w:sz w:val="23"/>
          <w:szCs w:val="23"/>
        </w:rPr>
        <w:t xml:space="preserve"> required</w:t>
      </w:r>
      <w:r w:rsidRPr="00447420">
        <w:rPr>
          <w:rFonts w:ascii="Georgia" w:hAnsi="Georgia"/>
          <w:color w:val="782F40"/>
          <w:sz w:val="23"/>
          <w:szCs w:val="23"/>
        </w:rPr>
        <w:t xml:space="preserve"> to wear </w:t>
      </w:r>
      <w:r w:rsidR="00951793">
        <w:rPr>
          <w:rFonts w:ascii="Georgia" w:hAnsi="Georgia"/>
          <w:color w:val="782F40"/>
          <w:sz w:val="23"/>
          <w:szCs w:val="23"/>
        </w:rPr>
        <w:t>baseba</w:t>
      </w:r>
      <w:r w:rsidR="009C3413">
        <w:rPr>
          <w:rFonts w:ascii="Georgia" w:hAnsi="Georgia"/>
          <w:color w:val="782F40"/>
          <w:sz w:val="23"/>
          <w:szCs w:val="23"/>
        </w:rPr>
        <w:t>ll pants</w:t>
      </w:r>
      <w:r w:rsidRPr="00447420">
        <w:rPr>
          <w:rFonts w:ascii="Georgia" w:hAnsi="Georgia"/>
          <w:color w:val="782F40"/>
          <w:sz w:val="23"/>
          <w:szCs w:val="23"/>
        </w:rPr>
        <w:t>, t</w:t>
      </w:r>
      <w:r w:rsidR="00C55131" w:rsidRPr="00447420">
        <w:rPr>
          <w:rFonts w:ascii="Georgia" w:hAnsi="Georgia"/>
          <w:color w:val="782F40"/>
          <w:sz w:val="23"/>
          <w:szCs w:val="23"/>
        </w:rPr>
        <w:t>-</w:t>
      </w:r>
      <w:r w:rsidRPr="00447420">
        <w:rPr>
          <w:rFonts w:ascii="Georgia" w:hAnsi="Georgia"/>
          <w:color w:val="782F40"/>
          <w:sz w:val="23"/>
          <w:szCs w:val="23"/>
        </w:rPr>
        <w:t>shirt</w:t>
      </w:r>
      <w:r w:rsidR="009C3413">
        <w:rPr>
          <w:rFonts w:ascii="Georgia" w:hAnsi="Georgia"/>
          <w:color w:val="782F40"/>
          <w:sz w:val="23"/>
          <w:szCs w:val="23"/>
        </w:rPr>
        <w:t>/jersey</w:t>
      </w:r>
      <w:r w:rsidRPr="00447420">
        <w:rPr>
          <w:rFonts w:ascii="Georgia" w:hAnsi="Georgia"/>
          <w:color w:val="782F40"/>
          <w:sz w:val="23"/>
          <w:szCs w:val="23"/>
        </w:rPr>
        <w:t xml:space="preserve"> &amp; cleats</w:t>
      </w:r>
      <w:r w:rsidR="009C3413">
        <w:rPr>
          <w:rFonts w:ascii="Georgia" w:hAnsi="Georgia"/>
          <w:color w:val="782F40"/>
          <w:sz w:val="23"/>
          <w:szCs w:val="23"/>
        </w:rPr>
        <w:t xml:space="preserve"> (Molded or </w:t>
      </w:r>
      <w:r w:rsidR="009E20B9">
        <w:rPr>
          <w:rFonts w:ascii="Georgia" w:hAnsi="Georgia"/>
          <w:color w:val="782F40"/>
          <w:sz w:val="23"/>
          <w:szCs w:val="23"/>
        </w:rPr>
        <w:t>M</w:t>
      </w:r>
      <w:r w:rsidR="009C3413">
        <w:rPr>
          <w:rFonts w:ascii="Georgia" w:hAnsi="Georgia"/>
          <w:color w:val="782F40"/>
          <w:sz w:val="23"/>
          <w:szCs w:val="23"/>
        </w:rPr>
        <w:t>etal)</w:t>
      </w:r>
      <w:r w:rsidR="00D72CBA" w:rsidRPr="00447420">
        <w:rPr>
          <w:rFonts w:ascii="Georgia" w:hAnsi="Georgia"/>
          <w:color w:val="782F40"/>
          <w:sz w:val="23"/>
          <w:szCs w:val="23"/>
        </w:rPr>
        <w:t xml:space="preserve"> each day</w:t>
      </w:r>
      <w:r w:rsidR="00126804" w:rsidRPr="00447420">
        <w:rPr>
          <w:rFonts w:ascii="Georgia" w:hAnsi="Georgia"/>
          <w:color w:val="782F40"/>
          <w:sz w:val="23"/>
          <w:szCs w:val="23"/>
        </w:rPr>
        <w:t xml:space="preserve"> for </w:t>
      </w:r>
      <w:r w:rsidR="00552AF6">
        <w:rPr>
          <w:rFonts w:ascii="Georgia" w:hAnsi="Georgia"/>
          <w:color w:val="782F40"/>
          <w:sz w:val="23"/>
          <w:szCs w:val="23"/>
        </w:rPr>
        <w:t>October</w:t>
      </w:r>
      <w:r w:rsidR="006A0FDB" w:rsidRPr="00447420">
        <w:rPr>
          <w:rFonts w:ascii="Georgia" w:hAnsi="Georgia"/>
          <w:color w:val="782F40"/>
          <w:sz w:val="23"/>
          <w:szCs w:val="23"/>
        </w:rPr>
        <w:t xml:space="preserve"> </w:t>
      </w:r>
      <w:r w:rsidR="00517EE2">
        <w:rPr>
          <w:rFonts w:ascii="Georgia" w:hAnsi="Georgia"/>
          <w:color w:val="782F40"/>
          <w:sz w:val="23"/>
          <w:szCs w:val="23"/>
        </w:rPr>
        <w:t>8</w:t>
      </w:r>
      <w:r w:rsidR="006A0FDB" w:rsidRPr="00447420">
        <w:rPr>
          <w:rFonts w:ascii="Georgia" w:hAnsi="Georgia"/>
          <w:color w:val="782F40"/>
          <w:sz w:val="23"/>
          <w:szCs w:val="23"/>
        </w:rPr>
        <w:t>-</w:t>
      </w:r>
      <w:r w:rsidR="00B82092">
        <w:rPr>
          <w:rFonts w:ascii="Georgia" w:hAnsi="Georgia"/>
          <w:color w:val="782F40"/>
          <w:sz w:val="23"/>
          <w:szCs w:val="23"/>
        </w:rPr>
        <w:t>10</w:t>
      </w:r>
      <w:r w:rsidR="00B82092" w:rsidRPr="00B82092">
        <w:rPr>
          <w:rFonts w:ascii="Georgia" w:hAnsi="Georgia"/>
          <w:color w:val="782F40"/>
          <w:sz w:val="23"/>
          <w:szCs w:val="23"/>
          <w:vertAlign w:val="superscript"/>
        </w:rPr>
        <w:t>th</w:t>
      </w:r>
      <w:r w:rsidR="0032229D">
        <w:rPr>
          <w:rFonts w:ascii="Georgia" w:hAnsi="Georgia"/>
          <w:color w:val="782F40"/>
          <w:sz w:val="23"/>
          <w:szCs w:val="23"/>
        </w:rPr>
        <w:t>.</w:t>
      </w:r>
    </w:p>
    <w:p w14:paraId="41EDF3FF" w14:textId="2C3DF390" w:rsidR="0005238A" w:rsidRPr="00447420" w:rsidRDefault="00B74ECB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>
        <w:rPr>
          <w:rFonts w:ascii="Georgia" w:hAnsi="Georgia"/>
          <w:color w:val="782F40"/>
          <w:sz w:val="23"/>
          <w:szCs w:val="23"/>
        </w:rPr>
        <w:t xml:space="preserve">ON THE </w:t>
      </w:r>
      <w:r w:rsidR="0032229D">
        <w:rPr>
          <w:rFonts w:ascii="Georgia" w:hAnsi="Georgia"/>
          <w:color w:val="782F40"/>
          <w:sz w:val="23"/>
          <w:szCs w:val="23"/>
        </w:rPr>
        <w:t>8</w:t>
      </w:r>
      <w:r w:rsidRPr="00B74ECB">
        <w:rPr>
          <w:rFonts w:ascii="Georgia" w:hAnsi="Georgia"/>
          <w:color w:val="782F40"/>
          <w:sz w:val="23"/>
          <w:szCs w:val="23"/>
          <w:vertAlign w:val="superscript"/>
        </w:rPr>
        <w:t>TH</w:t>
      </w:r>
      <w:r>
        <w:rPr>
          <w:rFonts w:ascii="Georgia" w:hAnsi="Georgia"/>
          <w:color w:val="782F40"/>
          <w:sz w:val="23"/>
          <w:szCs w:val="23"/>
        </w:rPr>
        <w:t xml:space="preserve"> </w:t>
      </w:r>
      <w:r w:rsidR="007B1161">
        <w:rPr>
          <w:rFonts w:ascii="Georgia" w:hAnsi="Georgia"/>
          <w:color w:val="782F40"/>
          <w:sz w:val="23"/>
          <w:szCs w:val="23"/>
        </w:rPr>
        <w:t>TRYOUTS WILL ONLY BE FOR PLAYERS INTERESTED IN PITCHING AND CATCHING</w:t>
      </w:r>
      <w:r w:rsidR="003658D9" w:rsidRPr="00447420">
        <w:rPr>
          <w:rFonts w:ascii="Georgia" w:hAnsi="Georgia"/>
          <w:color w:val="782F40"/>
          <w:sz w:val="23"/>
          <w:szCs w:val="23"/>
        </w:rPr>
        <w:tab/>
      </w:r>
      <w:r w:rsidR="003658D9" w:rsidRPr="00447420">
        <w:rPr>
          <w:rFonts w:ascii="Georgia" w:hAnsi="Georgia"/>
          <w:color w:val="782F40"/>
          <w:sz w:val="23"/>
          <w:szCs w:val="23"/>
        </w:rPr>
        <w:tab/>
      </w:r>
    </w:p>
    <w:p w14:paraId="49A1CB3E" w14:textId="3997A73E" w:rsidR="00F06144" w:rsidRPr="00447420" w:rsidRDefault="0005238A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 w:rsidRPr="00447420">
        <w:rPr>
          <w:rFonts w:ascii="Georgia" w:hAnsi="Georgia"/>
          <w:color w:val="782F40"/>
          <w:sz w:val="23"/>
          <w:szCs w:val="23"/>
        </w:rPr>
        <w:t xml:space="preserve">Students should </w:t>
      </w:r>
      <w:r w:rsidR="00450EEB" w:rsidRPr="00447420">
        <w:rPr>
          <w:rFonts w:ascii="Georgia" w:hAnsi="Georgia"/>
          <w:color w:val="782F40"/>
          <w:sz w:val="23"/>
          <w:szCs w:val="23"/>
        </w:rPr>
        <w:t xml:space="preserve">be on site at the </w:t>
      </w:r>
      <w:r w:rsidR="00EE2452">
        <w:rPr>
          <w:rFonts w:ascii="Georgia" w:hAnsi="Georgia"/>
          <w:color w:val="782F40"/>
          <w:sz w:val="23"/>
          <w:szCs w:val="23"/>
        </w:rPr>
        <w:t>(MONTFORD</w:t>
      </w:r>
      <w:r w:rsidR="00AD2EB8">
        <w:rPr>
          <w:rFonts w:ascii="Georgia" w:hAnsi="Georgia"/>
          <w:color w:val="782F40"/>
          <w:sz w:val="23"/>
          <w:szCs w:val="23"/>
        </w:rPr>
        <w:t xml:space="preserve"> </w:t>
      </w:r>
      <w:r w:rsidR="0063378F">
        <w:rPr>
          <w:rFonts w:ascii="Georgia" w:hAnsi="Georgia"/>
          <w:color w:val="782F40"/>
          <w:sz w:val="23"/>
          <w:szCs w:val="23"/>
        </w:rPr>
        <w:t xml:space="preserve">BASEBALL </w:t>
      </w:r>
      <w:r w:rsidR="00AD2EB8">
        <w:rPr>
          <w:rFonts w:ascii="Georgia" w:hAnsi="Georgia"/>
          <w:color w:val="782F40"/>
          <w:sz w:val="23"/>
          <w:szCs w:val="23"/>
        </w:rPr>
        <w:t>FIELD</w:t>
      </w:r>
      <w:r w:rsidR="0063378F">
        <w:rPr>
          <w:rFonts w:ascii="Georgia" w:hAnsi="Georgia"/>
          <w:color w:val="782F40"/>
          <w:sz w:val="23"/>
          <w:szCs w:val="23"/>
        </w:rPr>
        <w:t>/CHILES BASEBALL FIELD</w:t>
      </w:r>
      <w:r w:rsidR="00AF58CA">
        <w:rPr>
          <w:rFonts w:ascii="Georgia" w:hAnsi="Georgia"/>
          <w:color w:val="782F40"/>
          <w:sz w:val="23"/>
          <w:szCs w:val="23"/>
        </w:rPr>
        <w:t>/LINCOLN BASEBALL FIELD</w:t>
      </w:r>
      <w:r w:rsidR="00EE2452">
        <w:rPr>
          <w:rFonts w:ascii="Georgia" w:hAnsi="Georgia"/>
          <w:color w:val="782F40"/>
          <w:sz w:val="23"/>
          <w:szCs w:val="23"/>
        </w:rPr>
        <w:t>)</w:t>
      </w:r>
      <w:r w:rsidR="00450EEB" w:rsidRPr="00447420">
        <w:rPr>
          <w:rFonts w:ascii="Georgia" w:hAnsi="Georgia"/>
          <w:color w:val="782F40"/>
          <w:sz w:val="23"/>
          <w:szCs w:val="23"/>
        </w:rPr>
        <w:t xml:space="preserve"> and prepared to begin 15 minutes prior to their start time</w:t>
      </w:r>
      <w:r w:rsidR="00D72CBA" w:rsidRPr="00447420">
        <w:rPr>
          <w:rFonts w:ascii="Georgia" w:hAnsi="Georgia"/>
          <w:color w:val="782F40"/>
          <w:sz w:val="23"/>
          <w:szCs w:val="23"/>
        </w:rPr>
        <w:t xml:space="preserve"> in order to be checked in</w:t>
      </w:r>
      <w:r w:rsidR="00450EEB" w:rsidRPr="00447420">
        <w:rPr>
          <w:rFonts w:ascii="Georgia" w:hAnsi="Georgia"/>
          <w:color w:val="782F40"/>
          <w:sz w:val="23"/>
          <w:szCs w:val="23"/>
        </w:rPr>
        <w:t xml:space="preserve">.  </w:t>
      </w:r>
      <w:r w:rsidR="00450EEB" w:rsidRPr="00447420">
        <w:rPr>
          <w:rFonts w:ascii="Georgia" w:hAnsi="Georgia"/>
          <w:color w:val="782F40"/>
          <w:sz w:val="23"/>
          <w:szCs w:val="23"/>
          <w:u w:val="single"/>
        </w:rPr>
        <w:t>Students arriving late will not participate that da</w:t>
      </w:r>
      <w:r w:rsidR="00D72CBA" w:rsidRPr="00447420">
        <w:rPr>
          <w:rFonts w:ascii="Georgia" w:hAnsi="Georgia"/>
          <w:color w:val="782F40"/>
          <w:sz w:val="23"/>
          <w:szCs w:val="23"/>
          <w:u w:val="single"/>
        </w:rPr>
        <w:t>y</w:t>
      </w:r>
      <w:r w:rsidR="00D72CBA" w:rsidRPr="00447420">
        <w:rPr>
          <w:rFonts w:ascii="Georgia" w:hAnsi="Georgia"/>
          <w:color w:val="782F40"/>
          <w:sz w:val="23"/>
          <w:szCs w:val="23"/>
        </w:rPr>
        <w:t>.</w:t>
      </w:r>
    </w:p>
    <w:p w14:paraId="60B666FC" w14:textId="75DE16DF" w:rsidR="0005238A" w:rsidRPr="00447420" w:rsidRDefault="00F06144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 w:rsidRPr="00447420">
        <w:rPr>
          <w:rFonts w:ascii="Georgia" w:hAnsi="Georgia"/>
          <w:color w:val="782F40"/>
          <w:sz w:val="23"/>
          <w:szCs w:val="23"/>
        </w:rPr>
        <w:t xml:space="preserve">All students must attend and participate in </w:t>
      </w:r>
      <w:r w:rsidR="00B4046C" w:rsidRPr="00447420">
        <w:rPr>
          <w:rFonts w:ascii="Georgia" w:hAnsi="Georgia"/>
          <w:color w:val="782F40"/>
          <w:sz w:val="23"/>
          <w:szCs w:val="23"/>
        </w:rPr>
        <w:t>tryouts</w:t>
      </w:r>
      <w:r w:rsidRPr="00447420">
        <w:rPr>
          <w:rFonts w:ascii="Georgia" w:hAnsi="Georgia"/>
          <w:color w:val="782F40"/>
          <w:sz w:val="23"/>
          <w:szCs w:val="23"/>
        </w:rPr>
        <w:t xml:space="preserve"> in order to be considered</w:t>
      </w:r>
      <w:r w:rsidR="00B4046C" w:rsidRPr="00447420">
        <w:rPr>
          <w:rFonts w:ascii="Georgia" w:hAnsi="Georgia"/>
          <w:color w:val="782F40"/>
          <w:sz w:val="23"/>
          <w:szCs w:val="23"/>
        </w:rPr>
        <w:t xml:space="preserve"> </w:t>
      </w:r>
      <w:r w:rsidRPr="00447420">
        <w:rPr>
          <w:rFonts w:ascii="Georgia" w:hAnsi="Georgia"/>
          <w:color w:val="782F40"/>
          <w:sz w:val="23"/>
          <w:szCs w:val="23"/>
        </w:rPr>
        <w:t>for the team.</w:t>
      </w:r>
    </w:p>
    <w:p w14:paraId="5099BA39" w14:textId="30E1B49B" w:rsidR="0005238A" w:rsidRPr="00447420" w:rsidRDefault="0005238A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 w:rsidRPr="00447420">
        <w:rPr>
          <w:rFonts w:ascii="Georgia" w:hAnsi="Georgia"/>
          <w:color w:val="782F40"/>
          <w:sz w:val="23"/>
          <w:szCs w:val="23"/>
        </w:rPr>
        <w:t>Water will be provided, but students are strongly encouraged to bring their own water bottle.</w:t>
      </w:r>
    </w:p>
    <w:p w14:paraId="5DDA6018" w14:textId="0418E5AE" w:rsidR="00F35918" w:rsidRPr="00447420" w:rsidRDefault="00F35918" w:rsidP="003658D9">
      <w:pPr>
        <w:pStyle w:val="ListParagraph"/>
        <w:numPr>
          <w:ilvl w:val="0"/>
          <w:numId w:val="3"/>
        </w:numPr>
        <w:spacing w:line="360" w:lineRule="auto"/>
        <w:rPr>
          <w:rFonts w:ascii="Georgia" w:hAnsi="Georgia"/>
          <w:color w:val="782F40"/>
          <w:sz w:val="23"/>
          <w:szCs w:val="23"/>
        </w:rPr>
      </w:pPr>
      <w:r w:rsidRPr="00447420">
        <w:rPr>
          <w:rFonts w:ascii="Georgia" w:hAnsi="Georgia"/>
          <w:color w:val="782F40"/>
          <w:sz w:val="23"/>
          <w:szCs w:val="23"/>
        </w:rPr>
        <w:t xml:space="preserve">All equipment for practices </w:t>
      </w:r>
      <w:r w:rsidR="005C3ED8">
        <w:rPr>
          <w:rFonts w:ascii="Georgia" w:hAnsi="Georgia"/>
          <w:color w:val="782F40"/>
          <w:sz w:val="23"/>
          <w:szCs w:val="23"/>
        </w:rPr>
        <w:t>should</w:t>
      </w:r>
      <w:r w:rsidRPr="00447420">
        <w:rPr>
          <w:rFonts w:ascii="Georgia" w:hAnsi="Georgia"/>
          <w:color w:val="782F40"/>
          <w:sz w:val="23"/>
          <w:szCs w:val="23"/>
        </w:rPr>
        <w:t xml:space="preserve"> be provided </w:t>
      </w:r>
      <w:r w:rsidR="005C3ED8">
        <w:rPr>
          <w:rFonts w:ascii="Georgia" w:hAnsi="Georgia"/>
          <w:color w:val="782F40"/>
          <w:sz w:val="23"/>
          <w:szCs w:val="23"/>
        </w:rPr>
        <w:t xml:space="preserve">by the player </w:t>
      </w:r>
      <w:r w:rsidRPr="00447420">
        <w:rPr>
          <w:rFonts w:ascii="Georgia" w:hAnsi="Georgia"/>
          <w:color w:val="782F40"/>
          <w:sz w:val="23"/>
          <w:szCs w:val="23"/>
        </w:rPr>
        <w:t>except</w:t>
      </w:r>
      <w:r w:rsidR="005C3ED8">
        <w:rPr>
          <w:rFonts w:ascii="Georgia" w:hAnsi="Georgia"/>
          <w:color w:val="782F40"/>
          <w:sz w:val="23"/>
          <w:szCs w:val="23"/>
        </w:rPr>
        <w:t xml:space="preserve"> balls</w:t>
      </w:r>
      <w:r w:rsidR="003B12F6">
        <w:rPr>
          <w:rFonts w:ascii="Georgia" w:hAnsi="Georgia"/>
          <w:color w:val="782F40"/>
          <w:sz w:val="23"/>
          <w:szCs w:val="23"/>
        </w:rPr>
        <w:t>, bases,</w:t>
      </w:r>
      <w:r w:rsidR="005C3ED8">
        <w:rPr>
          <w:rFonts w:ascii="Georgia" w:hAnsi="Georgia"/>
          <w:color w:val="782F40"/>
          <w:sz w:val="23"/>
          <w:szCs w:val="23"/>
        </w:rPr>
        <w:t xml:space="preserve"> and other field equipment</w:t>
      </w:r>
      <w:r w:rsidRPr="00447420">
        <w:rPr>
          <w:rFonts w:ascii="Georgia" w:hAnsi="Georgia"/>
          <w:color w:val="782F40"/>
          <w:sz w:val="23"/>
          <w:szCs w:val="23"/>
        </w:rPr>
        <w:t xml:space="preserve">. </w:t>
      </w:r>
    </w:p>
    <w:p w14:paraId="021D78C3" w14:textId="313D0544" w:rsidR="00447420" w:rsidRPr="00C65832" w:rsidRDefault="007400AB" w:rsidP="00C65832">
      <w:pPr>
        <w:jc w:val="center"/>
        <w:rPr>
          <w:rFonts w:ascii="Georgia" w:hAnsi="Georgia"/>
          <w:b/>
          <w:bCs/>
          <w:sz w:val="28"/>
          <w:szCs w:val="28"/>
          <w:u w:val="words"/>
        </w:rPr>
      </w:pPr>
      <w:r w:rsidRPr="00681A5B">
        <w:rPr>
          <w:rFonts w:ascii="Georgia" w:hAnsi="Georgia"/>
          <w:b/>
          <w:bCs/>
          <w:sz w:val="28"/>
          <w:szCs w:val="28"/>
          <w:u w:val="words"/>
        </w:rPr>
        <w:t>Tryout Schedule</w:t>
      </w:r>
    </w:p>
    <w:p w14:paraId="71FC3452" w14:textId="70958ED0" w:rsidR="00190062" w:rsidRPr="00E80B6A" w:rsidRDefault="001A28A9" w:rsidP="0005238A">
      <w:pPr>
        <w:rPr>
          <w:rFonts w:ascii="Georgia" w:hAnsi="Georgia"/>
          <w:b/>
          <w:sz w:val="24"/>
          <w:szCs w:val="24"/>
        </w:rPr>
      </w:pPr>
      <w:r w:rsidRPr="00E80B6A">
        <w:rPr>
          <w:rFonts w:ascii="Georgia" w:hAnsi="Georgia"/>
          <w:b/>
          <w:sz w:val="24"/>
          <w:szCs w:val="24"/>
        </w:rPr>
        <w:t>Wednesday,</w:t>
      </w:r>
      <w:r w:rsidR="00F978F1" w:rsidRPr="00E80B6A">
        <w:rPr>
          <w:rFonts w:ascii="Georgia" w:hAnsi="Georgia"/>
          <w:b/>
          <w:sz w:val="24"/>
          <w:szCs w:val="24"/>
        </w:rPr>
        <w:t xml:space="preserve"> </w:t>
      </w:r>
      <w:r w:rsidRPr="00E80B6A">
        <w:rPr>
          <w:rFonts w:ascii="Georgia" w:hAnsi="Georgia"/>
          <w:b/>
          <w:sz w:val="24"/>
          <w:szCs w:val="24"/>
        </w:rPr>
        <w:t>October</w:t>
      </w:r>
      <w:r w:rsidR="00F978F1" w:rsidRPr="00E80B6A">
        <w:rPr>
          <w:rFonts w:ascii="Georgia" w:hAnsi="Georgia"/>
          <w:b/>
          <w:sz w:val="24"/>
          <w:szCs w:val="24"/>
        </w:rPr>
        <w:t xml:space="preserve"> </w:t>
      </w:r>
      <w:r w:rsidR="00BF1B86">
        <w:rPr>
          <w:rFonts w:ascii="Georgia" w:hAnsi="Georgia"/>
          <w:b/>
          <w:sz w:val="24"/>
          <w:szCs w:val="24"/>
        </w:rPr>
        <w:t>8</w:t>
      </w:r>
      <w:r w:rsidR="00490C71" w:rsidRPr="00E80B6A">
        <w:rPr>
          <w:rFonts w:ascii="Georgia" w:hAnsi="Georgia"/>
          <w:b/>
          <w:sz w:val="24"/>
          <w:szCs w:val="24"/>
          <w:vertAlign w:val="superscript"/>
        </w:rPr>
        <w:t>th</w:t>
      </w:r>
      <w:r w:rsidR="002F52EB" w:rsidRPr="00E80B6A">
        <w:rPr>
          <w:rFonts w:ascii="Georgia" w:hAnsi="Georgia"/>
          <w:b/>
          <w:sz w:val="24"/>
          <w:szCs w:val="24"/>
          <w:vertAlign w:val="superscript"/>
        </w:rPr>
        <w:t xml:space="preserve"> </w:t>
      </w:r>
      <w:r w:rsidR="002F52EB" w:rsidRPr="00E80B6A">
        <w:rPr>
          <w:rFonts w:ascii="Georgia" w:hAnsi="Georgia"/>
          <w:b/>
          <w:sz w:val="24"/>
          <w:szCs w:val="24"/>
        </w:rPr>
        <w:t>(Montford)</w:t>
      </w:r>
      <w:r w:rsidR="00490C71" w:rsidRPr="00E80B6A">
        <w:rPr>
          <w:rFonts w:ascii="Georgia" w:hAnsi="Georgia"/>
          <w:b/>
          <w:sz w:val="24"/>
          <w:szCs w:val="24"/>
        </w:rPr>
        <w:t>:</w:t>
      </w:r>
      <w:r w:rsidR="00190062" w:rsidRPr="00E80B6A">
        <w:rPr>
          <w:rFonts w:ascii="Georgia" w:hAnsi="Georgia"/>
          <w:b/>
          <w:sz w:val="24"/>
          <w:szCs w:val="24"/>
        </w:rPr>
        <w:t xml:space="preserve"> </w:t>
      </w:r>
      <w:bookmarkStart w:id="0" w:name="_Hlk170317819"/>
      <w:r w:rsidR="00B66922" w:rsidRPr="00E80B6A">
        <w:rPr>
          <w:rFonts w:ascii="Georgia" w:hAnsi="Georgia"/>
          <w:b/>
          <w:sz w:val="24"/>
          <w:szCs w:val="24"/>
        </w:rPr>
        <w:t>Pitchers and Catchers evaluation.</w:t>
      </w:r>
      <w:r w:rsidR="00796B1B" w:rsidRPr="00E80B6A">
        <w:rPr>
          <w:rFonts w:ascii="Georgia" w:hAnsi="Georgia"/>
          <w:b/>
          <w:sz w:val="24"/>
          <w:szCs w:val="24"/>
        </w:rPr>
        <w:t xml:space="preserve"> (5:</w:t>
      </w:r>
      <w:r w:rsidR="008248E3">
        <w:rPr>
          <w:rFonts w:ascii="Georgia" w:hAnsi="Georgia"/>
          <w:b/>
          <w:sz w:val="24"/>
          <w:szCs w:val="24"/>
        </w:rPr>
        <w:t>30</w:t>
      </w:r>
      <w:r w:rsidR="00796B1B" w:rsidRPr="00E80B6A">
        <w:rPr>
          <w:rFonts w:ascii="Georgia" w:hAnsi="Georgia"/>
          <w:b/>
          <w:sz w:val="24"/>
          <w:szCs w:val="24"/>
        </w:rPr>
        <w:t>-7:30)</w:t>
      </w:r>
      <w:r w:rsidR="00B66922" w:rsidRPr="00E80B6A">
        <w:rPr>
          <w:rFonts w:ascii="Georgia" w:hAnsi="Georgia"/>
          <w:b/>
          <w:sz w:val="24"/>
          <w:szCs w:val="24"/>
        </w:rPr>
        <w:t xml:space="preserve"> </w:t>
      </w:r>
      <w:r w:rsidR="00B66922" w:rsidRPr="00E80B6A">
        <w:rPr>
          <w:rFonts w:ascii="Georgia" w:hAnsi="Georgia"/>
          <w:b/>
          <w:color w:val="C00000"/>
          <w:sz w:val="24"/>
          <w:szCs w:val="24"/>
        </w:rPr>
        <w:t>(</w:t>
      </w:r>
      <w:r w:rsidR="00A62D03" w:rsidRPr="00E80B6A">
        <w:rPr>
          <w:rFonts w:ascii="Georgia" w:hAnsi="Georgia"/>
          <w:b/>
          <w:color w:val="C00000"/>
          <w:sz w:val="24"/>
          <w:szCs w:val="24"/>
        </w:rPr>
        <w:t xml:space="preserve">PLAYERS </w:t>
      </w:r>
      <w:r w:rsidR="006056A8" w:rsidRPr="00E80B6A">
        <w:rPr>
          <w:rFonts w:ascii="Georgia" w:hAnsi="Georgia"/>
          <w:b/>
          <w:color w:val="C00000"/>
          <w:sz w:val="24"/>
          <w:szCs w:val="24"/>
        </w:rPr>
        <w:t xml:space="preserve">INTERESTED IN </w:t>
      </w:r>
      <w:r w:rsidR="00D42BCE" w:rsidRPr="00E80B6A">
        <w:rPr>
          <w:rFonts w:ascii="Georgia" w:hAnsi="Georgia"/>
          <w:b/>
          <w:color w:val="C00000"/>
          <w:sz w:val="24"/>
          <w:szCs w:val="24"/>
        </w:rPr>
        <w:t>PITCH</w:t>
      </w:r>
      <w:r w:rsidR="006056A8" w:rsidRPr="00E80B6A">
        <w:rPr>
          <w:rFonts w:ascii="Georgia" w:hAnsi="Georgia"/>
          <w:b/>
          <w:color w:val="C00000"/>
          <w:sz w:val="24"/>
          <w:szCs w:val="24"/>
        </w:rPr>
        <w:t>ING</w:t>
      </w:r>
      <w:r w:rsidR="00D42BCE" w:rsidRPr="00E80B6A">
        <w:rPr>
          <w:rFonts w:ascii="Georgia" w:hAnsi="Georgia"/>
          <w:b/>
          <w:color w:val="C00000"/>
          <w:sz w:val="24"/>
          <w:szCs w:val="24"/>
        </w:rPr>
        <w:t xml:space="preserve"> AND CATCH</w:t>
      </w:r>
      <w:r w:rsidR="0081737B" w:rsidRPr="00E80B6A">
        <w:rPr>
          <w:rFonts w:ascii="Georgia" w:hAnsi="Georgia"/>
          <w:b/>
          <w:color w:val="C00000"/>
          <w:sz w:val="24"/>
          <w:szCs w:val="24"/>
        </w:rPr>
        <w:t>ING</w:t>
      </w:r>
      <w:r w:rsidR="00D42BCE" w:rsidRPr="00E80B6A">
        <w:rPr>
          <w:rFonts w:ascii="Georgia" w:hAnsi="Georgia"/>
          <w:b/>
          <w:color w:val="C00000"/>
          <w:sz w:val="24"/>
          <w:szCs w:val="24"/>
        </w:rPr>
        <w:t xml:space="preserve"> ONLY</w:t>
      </w:r>
      <w:r w:rsidR="00381436" w:rsidRPr="00E80B6A">
        <w:rPr>
          <w:rFonts w:ascii="Georgia" w:hAnsi="Georgia"/>
          <w:b/>
          <w:color w:val="C00000"/>
          <w:sz w:val="24"/>
          <w:szCs w:val="24"/>
        </w:rPr>
        <w:t>)</w:t>
      </w:r>
      <w:r w:rsidR="00D0787E" w:rsidRPr="00E80B6A">
        <w:rPr>
          <w:rFonts w:ascii="Georgia" w:hAnsi="Georgia"/>
          <w:b/>
          <w:i/>
          <w:color w:val="C00000"/>
          <w:szCs w:val="24"/>
        </w:rPr>
        <w:t xml:space="preserve"> </w:t>
      </w:r>
      <w:r w:rsidR="004254FC" w:rsidRPr="00E80B6A">
        <w:rPr>
          <w:rFonts w:ascii="Georgia" w:hAnsi="Georgia"/>
          <w:b/>
          <w:color w:val="C00000"/>
          <w:sz w:val="24"/>
          <w:szCs w:val="24"/>
        </w:rPr>
        <w:t xml:space="preserve"> </w:t>
      </w:r>
      <w:r w:rsidR="00447420" w:rsidRPr="00E80B6A">
        <w:rPr>
          <w:rFonts w:ascii="Georgia" w:hAnsi="Georgia"/>
          <w:b/>
          <w:color w:val="C00000"/>
          <w:sz w:val="24"/>
          <w:szCs w:val="24"/>
        </w:rPr>
        <w:t xml:space="preserve">  </w:t>
      </w:r>
      <w:bookmarkEnd w:id="0"/>
    </w:p>
    <w:p w14:paraId="53ADDC37" w14:textId="5E7047B6" w:rsidR="00A14874" w:rsidRPr="00E80B6A" w:rsidRDefault="00190062" w:rsidP="0005238A">
      <w:pPr>
        <w:rPr>
          <w:rFonts w:ascii="Georgia" w:hAnsi="Georgia"/>
          <w:b/>
          <w:sz w:val="24"/>
          <w:szCs w:val="24"/>
        </w:rPr>
      </w:pPr>
      <w:r w:rsidRPr="00E80B6A">
        <w:rPr>
          <w:rFonts w:ascii="Georgia" w:hAnsi="Georgia"/>
          <w:b/>
          <w:sz w:val="24"/>
          <w:szCs w:val="24"/>
        </w:rPr>
        <w:t>Thursday,</w:t>
      </w:r>
      <w:r w:rsidR="00F978F1" w:rsidRPr="00E80B6A">
        <w:rPr>
          <w:rFonts w:ascii="Georgia" w:hAnsi="Georgia"/>
          <w:b/>
          <w:sz w:val="24"/>
          <w:szCs w:val="24"/>
        </w:rPr>
        <w:t xml:space="preserve"> </w:t>
      </w:r>
      <w:r w:rsidR="00490C71" w:rsidRPr="00E80B6A">
        <w:rPr>
          <w:rFonts w:ascii="Georgia" w:hAnsi="Georgia"/>
          <w:b/>
          <w:sz w:val="24"/>
          <w:szCs w:val="24"/>
        </w:rPr>
        <w:t>October</w:t>
      </w:r>
      <w:r w:rsidR="00F978F1" w:rsidRPr="00E80B6A">
        <w:rPr>
          <w:rFonts w:ascii="Georgia" w:hAnsi="Georgia"/>
          <w:b/>
          <w:sz w:val="24"/>
          <w:szCs w:val="24"/>
        </w:rPr>
        <w:t xml:space="preserve"> </w:t>
      </w:r>
      <w:r w:rsidR="00BF1B86">
        <w:rPr>
          <w:rFonts w:ascii="Georgia" w:hAnsi="Georgia"/>
          <w:b/>
          <w:sz w:val="24"/>
          <w:szCs w:val="24"/>
        </w:rPr>
        <w:t>9th</w:t>
      </w:r>
      <w:r w:rsidR="00490C71" w:rsidRPr="00E80B6A">
        <w:rPr>
          <w:rFonts w:ascii="Georgia" w:hAnsi="Georgia"/>
          <w:b/>
          <w:sz w:val="24"/>
          <w:szCs w:val="24"/>
          <w:vertAlign w:val="superscript"/>
        </w:rPr>
        <w:t>th</w:t>
      </w:r>
      <w:r w:rsidR="002F52EB" w:rsidRPr="00E80B6A">
        <w:rPr>
          <w:rFonts w:ascii="Georgia" w:hAnsi="Georgia"/>
          <w:b/>
          <w:sz w:val="24"/>
          <w:szCs w:val="24"/>
          <w:vertAlign w:val="superscript"/>
        </w:rPr>
        <w:t xml:space="preserve"> </w:t>
      </w:r>
      <w:r w:rsidR="002F52EB" w:rsidRPr="00E80B6A">
        <w:rPr>
          <w:rFonts w:ascii="Georgia" w:hAnsi="Georgia"/>
          <w:b/>
          <w:sz w:val="24"/>
          <w:szCs w:val="24"/>
        </w:rPr>
        <w:t>(</w:t>
      </w:r>
      <w:r w:rsidR="00BF1B86">
        <w:rPr>
          <w:rFonts w:ascii="Georgia" w:hAnsi="Georgia"/>
          <w:b/>
          <w:sz w:val="24"/>
          <w:szCs w:val="24"/>
        </w:rPr>
        <w:t>TBD</w:t>
      </w:r>
      <w:r w:rsidR="002F52EB" w:rsidRPr="00E80B6A">
        <w:rPr>
          <w:rFonts w:ascii="Georgia" w:hAnsi="Georgia"/>
          <w:b/>
          <w:sz w:val="24"/>
          <w:szCs w:val="24"/>
        </w:rPr>
        <w:t>)</w:t>
      </w:r>
      <w:r w:rsidR="00490C71" w:rsidRPr="00E80B6A">
        <w:rPr>
          <w:rFonts w:ascii="Georgia" w:hAnsi="Georgia"/>
          <w:b/>
          <w:sz w:val="24"/>
          <w:szCs w:val="24"/>
        </w:rPr>
        <w:t>:</w:t>
      </w:r>
      <w:r w:rsidR="00B85ACF" w:rsidRPr="00E80B6A">
        <w:rPr>
          <w:rFonts w:ascii="Georgia" w:hAnsi="Georgia"/>
          <w:b/>
          <w:sz w:val="24"/>
          <w:szCs w:val="24"/>
        </w:rPr>
        <w:t xml:space="preserve"> </w:t>
      </w:r>
      <w:r w:rsidR="00796B1B" w:rsidRPr="00E80B6A">
        <w:rPr>
          <w:rFonts w:ascii="Georgia" w:hAnsi="Georgia"/>
          <w:b/>
          <w:sz w:val="24"/>
          <w:szCs w:val="24"/>
        </w:rPr>
        <w:t>Infield/Outfield evaluation</w:t>
      </w:r>
      <w:r w:rsidR="00C541ED" w:rsidRPr="00E80B6A">
        <w:rPr>
          <w:rFonts w:ascii="Georgia" w:hAnsi="Georgia"/>
          <w:b/>
          <w:sz w:val="24"/>
          <w:szCs w:val="24"/>
        </w:rPr>
        <w:t xml:space="preserve"> (5:</w:t>
      </w:r>
      <w:r w:rsidR="007D7D3A">
        <w:rPr>
          <w:rFonts w:ascii="Georgia" w:hAnsi="Georgia"/>
          <w:b/>
          <w:sz w:val="24"/>
          <w:szCs w:val="24"/>
        </w:rPr>
        <w:t>3</w:t>
      </w:r>
      <w:r w:rsidR="00C541ED" w:rsidRPr="00E80B6A">
        <w:rPr>
          <w:rFonts w:ascii="Georgia" w:hAnsi="Georgia"/>
          <w:b/>
          <w:sz w:val="24"/>
          <w:szCs w:val="24"/>
        </w:rPr>
        <w:t>0-7:</w:t>
      </w:r>
      <w:r w:rsidR="008248E3">
        <w:rPr>
          <w:rFonts w:ascii="Georgia" w:hAnsi="Georgia"/>
          <w:b/>
          <w:sz w:val="24"/>
          <w:szCs w:val="24"/>
        </w:rPr>
        <w:t>3</w:t>
      </w:r>
      <w:r w:rsidR="00C541ED" w:rsidRPr="00E80B6A">
        <w:rPr>
          <w:rFonts w:ascii="Georgia" w:hAnsi="Georgia"/>
          <w:b/>
          <w:sz w:val="24"/>
          <w:szCs w:val="24"/>
        </w:rPr>
        <w:t>0)</w:t>
      </w:r>
      <w:r w:rsidR="00790A46" w:rsidRPr="00E80B6A">
        <w:rPr>
          <w:rFonts w:ascii="Georgia" w:hAnsi="Georgia"/>
          <w:b/>
          <w:sz w:val="24"/>
          <w:szCs w:val="24"/>
        </w:rPr>
        <w:t xml:space="preserve">. </w:t>
      </w:r>
      <w:r w:rsidR="00790A46" w:rsidRPr="00E80B6A">
        <w:rPr>
          <w:rFonts w:ascii="Georgia" w:hAnsi="Georgia"/>
          <w:b/>
          <w:color w:val="C00000"/>
          <w:sz w:val="24"/>
          <w:szCs w:val="24"/>
        </w:rPr>
        <w:t>(A</w:t>
      </w:r>
      <w:r w:rsidR="003114EC" w:rsidRPr="00E80B6A">
        <w:rPr>
          <w:rFonts w:ascii="Georgia" w:hAnsi="Georgia"/>
          <w:b/>
          <w:color w:val="C00000"/>
          <w:sz w:val="24"/>
          <w:szCs w:val="24"/>
        </w:rPr>
        <w:t>LL PLAYERS</w:t>
      </w:r>
      <w:r w:rsidR="00790A46" w:rsidRPr="00E80B6A">
        <w:rPr>
          <w:rFonts w:ascii="Georgia" w:hAnsi="Georgia"/>
          <w:b/>
          <w:color w:val="C00000"/>
          <w:sz w:val="24"/>
          <w:szCs w:val="24"/>
        </w:rPr>
        <w:t>)</w:t>
      </w:r>
    </w:p>
    <w:p w14:paraId="55F051FC" w14:textId="0A697A78" w:rsidR="00E4707A" w:rsidRPr="007C5F2F" w:rsidRDefault="00BF1B86" w:rsidP="0005238A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Friday</w:t>
      </w:r>
      <w:r w:rsidR="007A37A0" w:rsidRPr="00E80B6A">
        <w:rPr>
          <w:rFonts w:ascii="Georgia" w:hAnsi="Georgia"/>
          <w:b/>
          <w:sz w:val="24"/>
          <w:szCs w:val="24"/>
        </w:rPr>
        <w:t xml:space="preserve">, October </w:t>
      </w:r>
      <w:r>
        <w:rPr>
          <w:rFonts w:ascii="Georgia" w:hAnsi="Georgia"/>
          <w:b/>
          <w:sz w:val="24"/>
          <w:szCs w:val="24"/>
        </w:rPr>
        <w:t>10</w:t>
      </w:r>
      <w:r w:rsidR="007A37A0" w:rsidRPr="00E80B6A">
        <w:rPr>
          <w:rFonts w:ascii="Georgia" w:hAnsi="Georgia"/>
          <w:b/>
          <w:sz w:val="24"/>
          <w:szCs w:val="24"/>
          <w:vertAlign w:val="superscript"/>
        </w:rPr>
        <w:t>th</w:t>
      </w:r>
      <w:r w:rsidR="00790A46" w:rsidRPr="00E80B6A">
        <w:rPr>
          <w:rFonts w:ascii="Georgia" w:hAnsi="Georgia"/>
          <w:b/>
          <w:sz w:val="24"/>
          <w:szCs w:val="24"/>
          <w:vertAlign w:val="superscript"/>
        </w:rPr>
        <w:t xml:space="preserve"> </w:t>
      </w:r>
      <w:r w:rsidR="00790A46" w:rsidRPr="00E80B6A">
        <w:rPr>
          <w:rFonts w:ascii="Georgia" w:hAnsi="Georgia"/>
          <w:b/>
          <w:sz w:val="24"/>
          <w:szCs w:val="24"/>
        </w:rPr>
        <w:t>(</w:t>
      </w:r>
      <w:r>
        <w:rPr>
          <w:rFonts w:ascii="Georgia" w:hAnsi="Georgia"/>
          <w:b/>
          <w:sz w:val="24"/>
          <w:szCs w:val="24"/>
        </w:rPr>
        <w:t>TBD</w:t>
      </w:r>
      <w:r w:rsidR="00790A46" w:rsidRPr="00E80B6A">
        <w:rPr>
          <w:rFonts w:ascii="Georgia" w:hAnsi="Georgia"/>
          <w:b/>
          <w:sz w:val="24"/>
          <w:szCs w:val="24"/>
        </w:rPr>
        <w:t>)</w:t>
      </w:r>
      <w:r w:rsidR="007A37A0" w:rsidRPr="00E80B6A">
        <w:rPr>
          <w:rFonts w:ascii="Georgia" w:hAnsi="Georgia"/>
          <w:b/>
          <w:sz w:val="24"/>
          <w:szCs w:val="24"/>
        </w:rPr>
        <w:t>:</w:t>
      </w:r>
      <w:r w:rsidR="008B0327" w:rsidRPr="00E80B6A">
        <w:rPr>
          <w:rFonts w:ascii="Georgia" w:hAnsi="Georgia"/>
          <w:b/>
          <w:sz w:val="24"/>
          <w:szCs w:val="24"/>
        </w:rPr>
        <w:t xml:space="preserve"> </w:t>
      </w:r>
      <w:r w:rsidR="00806F85" w:rsidRPr="00E80B6A">
        <w:rPr>
          <w:rFonts w:ascii="Georgia" w:hAnsi="Georgia"/>
          <w:b/>
          <w:sz w:val="24"/>
          <w:szCs w:val="24"/>
        </w:rPr>
        <w:t>Hitting evaluation</w:t>
      </w:r>
      <w:r w:rsidR="001A19B9" w:rsidRPr="00E80B6A">
        <w:rPr>
          <w:rFonts w:ascii="Georgia" w:hAnsi="Georgia"/>
          <w:b/>
          <w:sz w:val="24"/>
          <w:szCs w:val="24"/>
        </w:rPr>
        <w:t>.</w:t>
      </w:r>
      <w:r w:rsidR="00806F85" w:rsidRPr="00E80B6A">
        <w:rPr>
          <w:rFonts w:ascii="Georgia" w:hAnsi="Georgia"/>
          <w:b/>
          <w:sz w:val="24"/>
          <w:szCs w:val="24"/>
        </w:rPr>
        <w:t xml:space="preserve"> (5:30-8:30</w:t>
      </w:r>
      <w:r w:rsidR="00E80B6A" w:rsidRPr="00E80B6A">
        <w:rPr>
          <w:rFonts w:ascii="Georgia" w:hAnsi="Georgia"/>
          <w:b/>
          <w:sz w:val="24"/>
          <w:szCs w:val="24"/>
        </w:rPr>
        <w:t>) (</w:t>
      </w:r>
      <w:r w:rsidR="00447EB6" w:rsidRPr="00E80B6A">
        <w:rPr>
          <w:rFonts w:ascii="Georgia" w:hAnsi="Georgia"/>
          <w:b/>
          <w:color w:val="C00000"/>
          <w:sz w:val="24"/>
          <w:szCs w:val="24"/>
        </w:rPr>
        <w:t>ALL PLAYERS)</w:t>
      </w:r>
    </w:p>
    <w:p w14:paraId="12F345B1" w14:textId="27FD6C01" w:rsidR="00450EEB" w:rsidRDefault="00450EEB" w:rsidP="00D72CBA">
      <w:pPr>
        <w:jc w:val="center"/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 xml:space="preserve">Team Roster will be posted to the Montford </w:t>
      </w:r>
      <w:r w:rsidR="00DD1793">
        <w:rPr>
          <w:rFonts w:ascii="Georgia" w:hAnsi="Georgia"/>
          <w:i/>
          <w:szCs w:val="24"/>
        </w:rPr>
        <w:t>Baseball</w:t>
      </w:r>
      <w:r>
        <w:rPr>
          <w:rFonts w:ascii="Georgia" w:hAnsi="Georgia"/>
          <w:i/>
          <w:szCs w:val="24"/>
        </w:rPr>
        <w:t xml:space="preserve"> website </w:t>
      </w:r>
      <w:r w:rsidR="00070705">
        <w:rPr>
          <w:rFonts w:ascii="Georgia" w:hAnsi="Georgia"/>
          <w:i/>
          <w:szCs w:val="24"/>
        </w:rPr>
        <w:t>after the coaching staff meets to make cuts.</w:t>
      </w:r>
    </w:p>
    <w:p w14:paraId="1F26E32D" w14:textId="178F9EB0" w:rsidR="003658D9" w:rsidRPr="00E667FC" w:rsidRDefault="003658D9" w:rsidP="00A14874">
      <w:pPr>
        <w:rPr>
          <w:rFonts w:ascii="Georgia" w:hAnsi="Georgia"/>
          <w:i/>
          <w:szCs w:val="24"/>
        </w:rPr>
      </w:pPr>
      <w:r>
        <w:rPr>
          <w:rFonts w:ascii="Georgia" w:hAnsi="Georgia"/>
          <w:i/>
          <w:szCs w:val="24"/>
        </w:rPr>
        <w:t>-------------------------------------------------------------------------------------------------------------------------------</w:t>
      </w:r>
    </w:p>
    <w:p w14:paraId="64B092E6" w14:textId="564E06D8" w:rsidR="004956C6" w:rsidRPr="007C5F2F" w:rsidRDefault="00F47CFF" w:rsidP="004956C6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Mo</w:t>
      </w:r>
      <w:r w:rsidR="001F0C26">
        <w:rPr>
          <w:rFonts w:ascii="Georgia" w:hAnsi="Georgia"/>
          <w:b/>
          <w:bCs/>
          <w:sz w:val="24"/>
          <w:szCs w:val="24"/>
        </w:rPr>
        <w:t>n</w:t>
      </w:r>
      <w:r w:rsidR="00EB12E2">
        <w:rPr>
          <w:rFonts w:ascii="Georgia" w:hAnsi="Georgia"/>
          <w:b/>
          <w:bCs/>
          <w:sz w:val="24"/>
          <w:szCs w:val="24"/>
        </w:rPr>
        <w:t>day</w:t>
      </w:r>
      <w:r w:rsidR="00A14874" w:rsidRPr="0055010E">
        <w:rPr>
          <w:rFonts w:ascii="Georgia" w:hAnsi="Georgia"/>
          <w:b/>
          <w:bCs/>
          <w:sz w:val="24"/>
          <w:szCs w:val="24"/>
        </w:rPr>
        <w:t xml:space="preserve">, </w:t>
      </w:r>
      <w:r w:rsidR="00552AF6">
        <w:rPr>
          <w:rFonts w:ascii="Georgia" w:hAnsi="Georgia"/>
          <w:b/>
          <w:bCs/>
          <w:sz w:val="24"/>
          <w:szCs w:val="24"/>
        </w:rPr>
        <w:t>October</w:t>
      </w:r>
      <w:r w:rsidR="006701D4">
        <w:rPr>
          <w:rFonts w:ascii="Georgia" w:hAnsi="Georgia"/>
          <w:b/>
          <w:bCs/>
          <w:sz w:val="24"/>
          <w:szCs w:val="24"/>
        </w:rPr>
        <w:t xml:space="preserve"> 1</w:t>
      </w:r>
      <w:r w:rsidR="001F0C26">
        <w:rPr>
          <w:rFonts w:ascii="Georgia" w:hAnsi="Georgia"/>
          <w:b/>
          <w:bCs/>
          <w:sz w:val="24"/>
          <w:szCs w:val="24"/>
        </w:rPr>
        <w:t>3</w:t>
      </w:r>
      <w:r w:rsidR="006701D4" w:rsidRPr="006701D4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="00A14874" w:rsidRPr="0055010E">
        <w:rPr>
          <w:rFonts w:ascii="Georgia" w:hAnsi="Georgia"/>
          <w:b/>
          <w:bCs/>
          <w:sz w:val="24"/>
          <w:szCs w:val="24"/>
        </w:rPr>
        <w:t xml:space="preserve">: </w:t>
      </w:r>
      <w:r w:rsidR="00070705">
        <w:rPr>
          <w:rFonts w:ascii="Georgia" w:hAnsi="Georgia"/>
          <w:b/>
          <w:bCs/>
          <w:sz w:val="24"/>
          <w:szCs w:val="24"/>
        </w:rPr>
        <w:tab/>
        <w:t xml:space="preserve"> </w:t>
      </w:r>
      <w:r w:rsidR="00450EEB">
        <w:rPr>
          <w:rFonts w:ascii="Georgia" w:hAnsi="Georgia"/>
          <w:sz w:val="24"/>
          <w:szCs w:val="24"/>
        </w:rPr>
        <w:t>Team Practice</w:t>
      </w:r>
      <w:r w:rsidR="00447420">
        <w:rPr>
          <w:rFonts w:ascii="Georgia" w:hAnsi="Georgia"/>
          <w:sz w:val="24"/>
          <w:szCs w:val="24"/>
        </w:rPr>
        <w:t>s begin with normal schedule</w:t>
      </w:r>
      <w:r w:rsidR="00450EEB">
        <w:rPr>
          <w:rFonts w:ascii="Georgia" w:hAnsi="Georgia"/>
          <w:sz w:val="24"/>
          <w:szCs w:val="24"/>
        </w:rPr>
        <w:t>.</w:t>
      </w:r>
      <w:r w:rsidR="004956C6">
        <w:rPr>
          <w:rFonts w:ascii="Georgia" w:hAnsi="Georgia"/>
          <w:sz w:val="24"/>
          <w:szCs w:val="24"/>
        </w:rPr>
        <w:tab/>
      </w:r>
      <w:r w:rsidR="004956C6">
        <w:rPr>
          <w:rFonts w:ascii="Georgia" w:hAnsi="Georgia"/>
          <w:sz w:val="24"/>
          <w:szCs w:val="24"/>
        </w:rPr>
        <w:tab/>
        <w:t xml:space="preserve">                 </w:t>
      </w:r>
    </w:p>
    <w:p w14:paraId="4183617B" w14:textId="6E58B62F" w:rsidR="00343697" w:rsidRPr="00550183" w:rsidRDefault="001D3FAF" w:rsidP="00343697">
      <w:pPr>
        <w:pStyle w:val="ListParagraph"/>
        <w:numPr>
          <w:ilvl w:val="0"/>
          <w:numId w:val="5"/>
        </w:numPr>
        <w:rPr>
          <w:rFonts w:ascii="Georgia" w:hAnsi="Georgia"/>
          <w:i/>
          <w:color w:val="550000"/>
        </w:rPr>
      </w:pPr>
      <w:r w:rsidRPr="00550183">
        <w:rPr>
          <w:rFonts w:ascii="Georgia" w:hAnsi="Georgia"/>
          <w:i/>
          <w:color w:val="550000"/>
        </w:rPr>
        <w:t xml:space="preserve">Inclement Weather </w:t>
      </w:r>
      <w:r w:rsidR="00FF1963" w:rsidRPr="00550183">
        <w:rPr>
          <w:rFonts w:ascii="Georgia" w:hAnsi="Georgia"/>
          <w:i/>
          <w:color w:val="550000"/>
        </w:rPr>
        <w:t>could happen</w:t>
      </w:r>
      <w:r w:rsidRPr="00550183">
        <w:rPr>
          <w:rFonts w:ascii="Georgia" w:hAnsi="Georgia"/>
          <w:i/>
          <w:color w:val="550000"/>
        </w:rPr>
        <w:t xml:space="preserve"> during this time. Tryouts will be “</w:t>
      </w:r>
      <w:r w:rsidR="00FF1963" w:rsidRPr="00550183">
        <w:rPr>
          <w:rFonts w:ascii="Georgia" w:hAnsi="Georgia"/>
          <w:i/>
          <w:color w:val="550000"/>
        </w:rPr>
        <w:t>ON</w:t>
      </w:r>
      <w:r w:rsidRPr="00550183">
        <w:rPr>
          <w:rFonts w:ascii="Georgia" w:hAnsi="Georgia"/>
          <w:i/>
          <w:color w:val="550000"/>
        </w:rPr>
        <w:t xml:space="preserve">” unless the Leon County Schools Weather </w:t>
      </w:r>
      <w:r w:rsidR="0078021C" w:rsidRPr="00550183">
        <w:rPr>
          <w:rFonts w:ascii="Georgia" w:hAnsi="Georgia"/>
          <w:i/>
          <w:color w:val="550000"/>
        </w:rPr>
        <w:t>A</w:t>
      </w:r>
      <w:r w:rsidRPr="00550183">
        <w:rPr>
          <w:rFonts w:ascii="Georgia" w:hAnsi="Georgia"/>
          <w:i/>
          <w:color w:val="550000"/>
        </w:rPr>
        <w:t>lert requires students to stay indoors</w:t>
      </w:r>
      <w:r w:rsidR="00024872" w:rsidRPr="00550183">
        <w:rPr>
          <w:rFonts w:ascii="Georgia" w:hAnsi="Georgia"/>
          <w:i/>
          <w:color w:val="550000"/>
        </w:rPr>
        <w:t>. In this circumstance, the gym will be utilized.</w:t>
      </w:r>
    </w:p>
    <w:p w14:paraId="67BB42C1" w14:textId="77777777" w:rsidR="00343697" w:rsidRPr="00550183" w:rsidRDefault="00343697" w:rsidP="00343697">
      <w:pPr>
        <w:pStyle w:val="ListParagraph"/>
        <w:rPr>
          <w:rFonts w:ascii="Georgia" w:hAnsi="Georgia"/>
          <w:i/>
          <w:color w:val="550000"/>
        </w:rPr>
      </w:pPr>
    </w:p>
    <w:p w14:paraId="4A752889" w14:textId="7A7BB76E" w:rsidR="0095296B" w:rsidRPr="00550183" w:rsidRDefault="00024872" w:rsidP="0016771B">
      <w:pPr>
        <w:pStyle w:val="ListParagraph"/>
        <w:numPr>
          <w:ilvl w:val="0"/>
          <w:numId w:val="5"/>
        </w:numPr>
        <w:rPr>
          <w:rFonts w:ascii="Georgia" w:hAnsi="Georgia"/>
          <w:i/>
          <w:color w:val="550000"/>
          <w:u w:val="single"/>
        </w:rPr>
      </w:pPr>
      <w:r w:rsidRPr="00550183">
        <w:rPr>
          <w:rFonts w:ascii="Georgia" w:hAnsi="Georgia"/>
          <w:i/>
          <w:color w:val="550000"/>
          <w:u w:val="single"/>
        </w:rPr>
        <w:t>Parents are</w:t>
      </w:r>
      <w:r w:rsidR="003856ED" w:rsidRPr="00550183">
        <w:rPr>
          <w:rFonts w:ascii="Georgia" w:hAnsi="Georgia"/>
          <w:i/>
          <w:color w:val="550000"/>
          <w:u w:val="single"/>
        </w:rPr>
        <w:t xml:space="preserve"> welcome to watch tryouts from the sidewalk but </w:t>
      </w:r>
      <w:r w:rsidR="003856ED" w:rsidRPr="00550183">
        <w:rPr>
          <w:rFonts w:ascii="Georgia" w:hAnsi="Georgia"/>
          <w:b/>
          <w:bCs/>
          <w:i/>
          <w:color w:val="550000"/>
          <w:u w:val="single"/>
        </w:rPr>
        <w:t>ARE</w:t>
      </w:r>
      <w:r w:rsidRPr="00550183">
        <w:rPr>
          <w:rFonts w:ascii="Georgia" w:hAnsi="Georgia"/>
          <w:b/>
          <w:bCs/>
          <w:i/>
          <w:color w:val="550000"/>
          <w:u w:val="single"/>
        </w:rPr>
        <w:t xml:space="preserve"> </w:t>
      </w:r>
      <w:r w:rsidR="00343697" w:rsidRPr="00550183">
        <w:rPr>
          <w:rFonts w:ascii="Georgia" w:hAnsi="Georgia"/>
          <w:b/>
          <w:bCs/>
          <w:i/>
          <w:color w:val="550000"/>
          <w:u w:val="single"/>
        </w:rPr>
        <w:t>NOT</w:t>
      </w:r>
      <w:r w:rsidR="00343697" w:rsidRPr="00550183">
        <w:rPr>
          <w:rFonts w:ascii="Georgia" w:hAnsi="Georgia"/>
          <w:b/>
          <w:i/>
          <w:color w:val="550000"/>
          <w:u w:val="single"/>
        </w:rPr>
        <w:t xml:space="preserve"> </w:t>
      </w:r>
      <w:r w:rsidRPr="00550183">
        <w:rPr>
          <w:rFonts w:ascii="Georgia" w:hAnsi="Georgia"/>
          <w:i/>
          <w:color w:val="550000"/>
          <w:u w:val="single"/>
        </w:rPr>
        <w:t>permitted on the field at any time during tryouts</w:t>
      </w:r>
      <w:r w:rsidR="00343697" w:rsidRPr="00550183">
        <w:rPr>
          <w:rFonts w:ascii="Georgia" w:hAnsi="Georgia"/>
          <w:i/>
          <w:color w:val="550000"/>
          <w:u w:val="single"/>
        </w:rPr>
        <w:t>.</w:t>
      </w:r>
      <w:r w:rsidR="00002040" w:rsidRPr="00550183">
        <w:rPr>
          <w:rFonts w:ascii="Georgia" w:hAnsi="Georgia"/>
          <w:i/>
          <w:color w:val="550000"/>
          <w:u w:val="single"/>
        </w:rPr>
        <w:t xml:space="preserve"> Parents are also asked to not communicate</w:t>
      </w:r>
      <w:r w:rsidR="0016771B" w:rsidRPr="00550183">
        <w:rPr>
          <w:rFonts w:ascii="Georgia" w:hAnsi="Georgia"/>
          <w:i/>
          <w:color w:val="550000"/>
          <w:u w:val="single"/>
        </w:rPr>
        <w:t xml:space="preserve"> with players or</w:t>
      </w:r>
      <w:r w:rsidR="00FF1963" w:rsidRPr="00550183">
        <w:rPr>
          <w:rFonts w:ascii="Georgia" w:hAnsi="Georgia"/>
          <w:i/>
          <w:color w:val="550000"/>
          <w:u w:val="single"/>
        </w:rPr>
        <w:t xml:space="preserve"> any</w:t>
      </w:r>
      <w:r w:rsidR="0016771B" w:rsidRPr="00550183">
        <w:rPr>
          <w:rFonts w:ascii="Georgia" w:hAnsi="Georgia"/>
          <w:i/>
          <w:color w:val="550000"/>
          <w:u w:val="single"/>
        </w:rPr>
        <w:t xml:space="preserve"> “coach” from the sidewalk.</w:t>
      </w:r>
      <w:r w:rsidR="00325877" w:rsidRPr="00550183">
        <w:rPr>
          <w:rFonts w:ascii="Georgia" w:hAnsi="Georgia"/>
          <w:i/>
          <w:color w:val="550000"/>
          <w:u w:val="single"/>
        </w:rPr>
        <w:t xml:space="preserve"> If tryouts are to be moved to the gym, parents will not be permitted inside due to spacing.</w:t>
      </w:r>
      <w:r w:rsidR="0016771B" w:rsidRPr="00550183">
        <w:rPr>
          <w:rFonts w:ascii="Georgia" w:hAnsi="Georgia"/>
          <w:iCs/>
          <w:color w:val="550000"/>
        </w:rPr>
        <w:tab/>
      </w:r>
      <w:r w:rsidR="0016771B" w:rsidRPr="00550183">
        <w:rPr>
          <w:rFonts w:ascii="Georgia" w:hAnsi="Georgia"/>
          <w:iCs/>
          <w:color w:val="550000"/>
        </w:rPr>
        <w:tab/>
      </w:r>
      <w:r w:rsidR="0095296B" w:rsidRPr="00550183">
        <w:rPr>
          <w:rFonts w:ascii="Georgia" w:hAnsi="Georgia"/>
          <w:color w:val="550000"/>
        </w:rPr>
        <w:tab/>
      </w:r>
      <w:r w:rsidR="003856ED" w:rsidRPr="00550183">
        <w:rPr>
          <w:rFonts w:ascii="Georgia" w:hAnsi="Georgia"/>
          <w:color w:val="550000"/>
        </w:rPr>
        <w:tab/>
      </w:r>
      <w:r w:rsidR="003856ED" w:rsidRPr="00550183">
        <w:rPr>
          <w:rFonts w:ascii="Georgia" w:hAnsi="Georgia"/>
          <w:color w:val="550000"/>
        </w:rPr>
        <w:tab/>
      </w:r>
      <w:r w:rsidR="003856ED" w:rsidRPr="00550183">
        <w:rPr>
          <w:rFonts w:ascii="Georgia" w:hAnsi="Georgia"/>
          <w:color w:val="550000"/>
        </w:rPr>
        <w:tab/>
      </w:r>
      <w:r w:rsidR="003856ED" w:rsidRPr="00550183">
        <w:rPr>
          <w:rFonts w:ascii="Georgia" w:hAnsi="Georgia"/>
          <w:color w:val="550000"/>
        </w:rPr>
        <w:tab/>
      </w:r>
      <w:r w:rsidR="003856ED" w:rsidRPr="00550183">
        <w:rPr>
          <w:rFonts w:ascii="Georgia" w:hAnsi="Georgia"/>
          <w:color w:val="550000"/>
        </w:rPr>
        <w:tab/>
      </w:r>
      <w:r w:rsidR="003856ED" w:rsidRPr="00550183">
        <w:rPr>
          <w:rFonts w:ascii="Georgia" w:hAnsi="Georgia"/>
          <w:color w:val="550000"/>
        </w:rPr>
        <w:tab/>
      </w:r>
      <w:r w:rsidR="003856ED" w:rsidRPr="00550183">
        <w:rPr>
          <w:rFonts w:ascii="Georgia" w:hAnsi="Georgia"/>
          <w:color w:val="550000"/>
        </w:rPr>
        <w:tab/>
      </w:r>
      <w:r w:rsidR="0095296B" w:rsidRPr="00550183">
        <w:rPr>
          <w:rFonts w:ascii="Georgia" w:hAnsi="Georgia"/>
          <w:color w:val="550000"/>
        </w:rPr>
        <w:tab/>
      </w:r>
      <w:r w:rsidR="0095296B" w:rsidRPr="00550183">
        <w:rPr>
          <w:rFonts w:ascii="Georgia" w:hAnsi="Georgia"/>
          <w:color w:val="550000"/>
        </w:rPr>
        <w:tab/>
      </w:r>
      <w:r w:rsidR="0095296B" w:rsidRPr="00550183">
        <w:rPr>
          <w:rFonts w:ascii="Georgia" w:hAnsi="Georgia"/>
          <w:color w:val="550000"/>
        </w:rPr>
        <w:tab/>
      </w:r>
      <w:r w:rsidR="0095296B" w:rsidRPr="00550183">
        <w:rPr>
          <w:rFonts w:ascii="Georgia" w:hAnsi="Georgia"/>
          <w:color w:val="550000"/>
        </w:rPr>
        <w:tab/>
      </w:r>
      <w:r w:rsidR="0095296B" w:rsidRPr="00550183">
        <w:rPr>
          <w:rFonts w:ascii="Georgia" w:hAnsi="Georgia"/>
          <w:color w:val="550000"/>
        </w:rPr>
        <w:tab/>
      </w:r>
    </w:p>
    <w:p w14:paraId="3C36D1CB" w14:textId="60739D2B" w:rsidR="00450EEB" w:rsidRPr="00550183" w:rsidRDefault="00450EEB" w:rsidP="00343697">
      <w:pPr>
        <w:pStyle w:val="ListParagraph"/>
        <w:numPr>
          <w:ilvl w:val="0"/>
          <w:numId w:val="5"/>
        </w:numPr>
        <w:rPr>
          <w:rFonts w:ascii="Georgia" w:hAnsi="Georgia"/>
          <w:i/>
          <w:color w:val="550000"/>
        </w:rPr>
      </w:pPr>
      <w:r w:rsidRPr="00550183">
        <w:rPr>
          <w:rFonts w:ascii="Georgia" w:hAnsi="Georgia"/>
          <w:i/>
          <w:color w:val="550000"/>
        </w:rPr>
        <w:t xml:space="preserve">A mandatory parent meeting for all families that make the final roster will be held in the Montford </w:t>
      </w:r>
      <w:r w:rsidR="00551ED6">
        <w:rPr>
          <w:rFonts w:ascii="Georgia" w:hAnsi="Georgia"/>
          <w:i/>
          <w:color w:val="550000"/>
        </w:rPr>
        <w:t>Weight Room</w:t>
      </w:r>
      <w:r w:rsidRPr="00550183">
        <w:rPr>
          <w:rFonts w:ascii="Georgia" w:hAnsi="Georgia"/>
          <w:i/>
          <w:color w:val="550000"/>
        </w:rPr>
        <w:t xml:space="preserve"> from 6:</w:t>
      </w:r>
      <w:r w:rsidR="00AC6814">
        <w:rPr>
          <w:rFonts w:ascii="Georgia" w:hAnsi="Georgia"/>
          <w:i/>
          <w:color w:val="550000"/>
        </w:rPr>
        <w:t>15</w:t>
      </w:r>
      <w:r w:rsidRPr="00550183">
        <w:rPr>
          <w:rFonts w:ascii="Georgia" w:hAnsi="Georgia"/>
          <w:i/>
          <w:color w:val="550000"/>
        </w:rPr>
        <w:t>-7:</w:t>
      </w:r>
      <w:r w:rsidR="00AC6814">
        <w:rPr>
          <w:rFonts w:ascii="Georgia" w:hAnsi="Georgia"/>
          <w:i/>
          <w:color w:val="550000"/>
        </w:rPr>
        <w:t>00</w:t>
      </w:r>
      <w:r w:rsidR="00D72CBA" w:rsidRPr="00550183">
        <w:rPr>
          <w:rFonts w:ascii="Georgia" w:hAnsi="Georgia"/>
          <w:i/>
          <w:color w:val="550000"/>
        </w:rPr>
        <w:t xml:space="preserve"> on </w:t>
      </w:r>
      <w:r w:rsidR="00C9357C">
        <w:rPr>
          <w:rFonts w:ascii="Georgia" w:hAnsi="Georgia"/>
          <w:i/>
          <w:color w:val="550000"/>
          <w:u w:val="single"/>
        </w:rPr>
        <w:t>Monday</w:t>
      </w:r>
      <w:r w:rsidR="00856FB7" w:rsidRPr="00550183">
        <w:rPr>
          <w:rFonts w:ascii="Georgia" w:hAnsi="Georgia"/>
          <w:i/>
          <w:color w:val="550000"/>
          <w:u w:val="single"/>
        </w:rPr>
        <w:t>,</w:t>
      </w:r>
      <w:r w:rsidR="00024872" w:rsidRPr="00550183">
        <w:rPr>
          <w:rFonts w:ascii="Georgia" w:hAnsi="Georgia"/>
          <w:i/>
          <w:color w:val="550000"/>
          <w:u w:val="single"/>
        </w:rPr>
        <w:t xml:space="preserve"> </w:t>
      </w:r>
      <w:r w:rsidR="009731E5">
        <w:rPr>
          <w:rFonts w:ascii="Georgia" w:hAnsi="Georgia"/>
          <w:i/>
          <w:color w:val="550000"/>
          <w:u w:val="single"/>
        </w:rPr>
        <w:t>October</w:t>
      </w:r>
      <w:r w:rsidR="003856ED" w:rsidRPr="00550183">
        <w:rPr>
          <w:rFonts w:ascii="Georgia" w:hAnsi="Georgia"/>
          <w:i/>
          <w:color w:val="550000"/>
          <w:u w:val="single"/>
        </w:rPr>
        <w:t xml:space="preserve"> </w:t>
      </w:r>
      <w:r w:rsidR="009731E5">
        <w:rPr>
          <w:rFonts w:ascii="Georgia" w:hAnsi="Georgia"/>
          <w:i/>
          <w:color w:val="550000"/>
          <w:u w:val="single"/>
        </w:rPr>
        <w:t>1</w:t>
      </w:r>
      <w:r w:rsidR="00C9357C">
        <w:rPr>
          <w:rFonts w:ascii="Georgia" w:hAnsi="Georgia"/>
          <w:i/>
          <w:color w:val="550000"/>
          <w:u w:val="single"/>
        </w:rPr>
        <w:t>3</w:t>
      </w:r>
      <w:r w:rsidR="00024872" w:rsidRPr="00550183">
        <w:rPr>
          <w:rFonts w:ascii="Georgia" w:hAnsi="Georgia"/>
          <w:i/>
          <w:color w:val="550000"/>
          <w:u w:val="single"/>
          <w:vertAlign w:val="superscript"/>
        </w:rPr>
        <w:t>th</w:t>
      </w:r>
      <w:r w:rsidR="00024872" w:rsidRPr="00550183">
        <w:rPr>
          <w:rFonts w:ascii="Georgia" w:hAnsi="Georgia"/>
          <w:i/>
          <w:color w:val="550000"/>
          <w:u w:val="single"/>
        </w:rPr>
        <w:t>.</w:t>
      </w:r>
    </w:p>
    <w:sectPr w:rsidR="00450EEB" w:rsidRPr="00550183" w:rsidSect="0034369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862"/>
    <w:multiLevelType w:val="hybridMultilevel"/>
    <w:tmpl w:val="1C0C71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353E5"/>
    <w:multiLevelType w:val="hybridMultilevel"/>
    <w:tmpl w:val="750CB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A2E40"/>
    <w:multiLevelType w:val="hybridMultilevel"/>
    <w:tmpl w:val="3FFC3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67EFD"/>
    <w:multiLevelType w:val="hybridMultilevel"/>
    <w:tmpl w:val="F462D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7515C"/>
    <w:multiLevelType w:val="hybridMultilevel"/>
    <w:tmpl w:val="88BE5C94"/>
    <w:lvl w:ilvl="0" w:tplc="6F64B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AB"/>
    <w:rsid w:val="00002040"/>
    <w:rsid w:val="00024872"/>
    <w:rsid w:val="0005238A"/>
    <w:rsid w:val="00070705"/>
    <w:rsid w:val="00073A56"/>
    <w:rsid w:val="00096E9E"/>
    <w:rsid w:val="000B072E"/>
    <w:rsid w:val="000B749D"/>
    <w:rsid w:val="000E11A1"/>
    <w:rsid w:val="0011601D"/>
    <w:rsid w:val="00125F94"/>
    <w:rsid w:val="00126804"/>
    <w:rsid w:val="00150959"/>
    <w:rsid w:val="0016771B"/>
    <w:rsid w:val="00180164"/>
    <w:rsid w:val="00180F63"/>
    <w:rsid w:val="00190062"/>
    <w:rsid w:val="001A19B9"/>
    <w:rsid w:val="001A28A9"/>
    <w:rsid w:val="001D3FAF"/>
    <w:rsid w:val="001F0C26"/>
    <w:rsid w:val="002B2596"/>
    <w:rsid w:val="002B3559"/>
    <w:rsid w:val="002D1F3A"/>
    <w:rsid w:val="002E605B"/>
    <w:rsid w:val="002F52EB"/>
    <w:rsid w:val="003114EC"/>
    <w:rsid w:val="0032229D"/>
    <w:rsid w:val="00325877"/>
    <w:rsid w:val="00343697"/>
    <w:rsid w:val="0035577A"/>
    <w:rsid w:val="003658D9"/>
    <w:rsid w:val="00381436"/>
    <w:rsid w:val="003856ED"/>
    <w:rsid w:val="003A15EB"/>
    <w:rsid w:val="003B12F6"/>
    <w:rsid w:val="003F5B8E"/>
    <w:rsid w:val="004254FC"/>
    <w:rsid w:val="00442E84"/>
    <w:rsid w:val="00447420"/>
    <w:rsid w:val="00447EB6"/>
    <w:rsid w:val="00450EEB"/>
    <w:rsid w:val="00456D4A"/>
    <w:rsid w:val="004578D3"/>
    <w:rsid w:val="00463AE7"/>
    <w:rsid w:val="00490C71"/>
    <w:rsid w:val="004956C6"/>
    <w:rsid w:val="004B566E"/>
    <w:rsid w:val="00517EE2"/>
    <w:rsid w:val="0055010E"/>
    <w:rsid w:val="00550183"/>
    <w:rsid w:val="00551ED6"/>
    <w:rsid w:val="005523FF"/>
    <w:rsid w:val="00552AF6"/>
    <w:rsid w:val="00556B62"/>
    <w:rsid w:val="005C3ED8"/>
    <w:rsid w:val="006056A8"/>
    <w:rsid w:val="0063378F"/>
    <w:rsid w:val="00650FA3"/>
    <w:rsid w:val="006701D4"/>
    <w:rsid w:val="006755D3"/>
    <w:rsid w:val="00681A5B"/>
    <w:rsid w:val="006939E5"/>
    <w:rsid w:val="006A0A67"/>
    <w:rsid w:val="006A0FDB"/>
    <w:rsid w:val="006E3CF4"/>
    <w:rsid w:val="006F219D"/>
    <w:rsid w:val="006F3F58"/>
    <w:rsid w:val="007400AB"/>
    <w:rsid w:val="0075308E"/>
    <w:rsid w:val="0078021C"/>
    <w:rsid w:val="00790A46"/>
    <w:rsid w:val="00796B1B"/>
    <w:rsid w:val="007A37A0"/>
    <w:rsid w:val="007B1161"/>
    <w:rsid w:val="007B5C41"/>
    <w:rsid w:val="007C5F2F"/>
    <w:rsid w:val="007D7D3A"/>
    <w:rsid w:val="00806F85"/>
    <w:rsid w:val="0081737B"/>
    <w:rsid w:val="00820EDC"/>
    <w:rsid w:val="008248E3"/>
    <w:rsid w:val="00834964"/>
    <w:rsid w:val="00856FB7"/>
    <w:rsid w:val="008B0327"/>
    <w:rsid w:val="008C5CFA"/>
    <w:rsid w:val="008E3997"/>
    <w:rsid w:val="00911F65"/>
    <w:rsid w:val="00925873"/>
    <w:rsid w:val="00951793"/>
    <w:rsid w:val="0095296B"/>
    <w:rsid w:val="00960461"/>
    <w:rsid w:val="00971CFE"/>
    <w:rsid w:val="009731E5"/>
    <w:rsid w:val="009B4CE5"/>
    <w:rsid w:val="009C3413"/>
    <w:rsid w:val="009E20B9"/>
    <w:rsid w:val="00A14874"/>
    <w:rsid w:val="00A168D4"/>
    <w:rsid w:val="00A501B0"/>
    <w:rsid w:val="00A62D03"/>
    <w:rsid w:val="00A73875"/>
    <w:rsid w:val="00AC5B6E"/>
    <w:rsid w:val="00AC6814"/>
    <w:rsid w:val="00AD2EB8"/>
    <w:rsid w:val="00AF58CA"/>
    <w:rsid w:val="00AF7F5C"/>
    <w:rsid w:val="00B4046C"/>
    <w:rsid w:val="00B60C9F"/>
    <w:rsid w:val="00B66922"/>
    <w:rsid w:val="00B74ECB"/>
    <w:rsid w:val="00B82092"/>
    <w:rsid w:val="00B85ACF"/>
    <w:rsid w:val="00BE3E56"/>
    <w:rsid w:val="00BF1B86"/>
    <w:rsid w:val="00BF29B3"/>
    <w:rsid w:val="00C3656A"/>
    <w:rsid w:val="00C366B5"/>
    <w:rsid w:val="00C541ED"/>
    <w:rsid w:val="00C55131"/>
    <w:rsid w:val="00C65832"/>
    <w:rsid w:val="00C9357C"/>
    <w:rsid w:val="00CD7E39"/>
    <w:rsid w:val="00D0787E"/>
    <w:rsid w:val="00D42BCE"/>
    <w:rsid w:val="00D467ED"/>
    <w:rsid w:val="00D72CBA"/>
    <w:rsid w:val="00DD1793"/>
    <w:rsid w:val="00DD2AF2"/>
    <w:rsid w:val="00DE658F"/>
    <w:rsid w:val="00E0238A"/>
    <w:rsid w:val="00E33679"/>
    <w:rsid w:val="00E40D77"/>
    <w:rsid w:val="00E4707A"/>
    <w:rsid w:val="00E667FC"/>
    <w:rsid w:val="00E75D37"/>
    <w:rsid w:val="00E80B6A"/>
    <w:rsid w:val="00E965EA"/>
    <w:rsid w:val="00EB12E2"/>
    <w:rsid w:val="00EB6269"/>
    <w:rsid w:val="00EE2452"/>
    <w:rsid w:val="00F0299C"/>
    <w:rsid w:val="00F06144"/>
    <w:rsid w:val="00F32B6C"/>
    <w:rsid w:val="00F35918"/>
    <w:rsid w:val="00F45BAF"/>
    <w:rsid w:val="00F47CFF"/>
    <w:rsid w:val="00F978F1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63FF"/>
  <w15:chartTrackingRefBased/>
  <w15:docId w15:val="{485BC6D5-8B62-467B-BE2F-AA9C622B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e9ce15-4101-4856-a425-2c2a1bad17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30DAA72A08468CA20C547FCE74E8" ma:contentTypeVersion="16" ma:contentTypeDescription="Create a new document." ma:contentTypeScope="" ma:versionID="db803717fd51eb6ae40873bdb0e4dc88">
  <xsd:schema xmlns:xsd="http://www.w3.org/2001/XMLSchema" xmlns:xs="http://www.w3.org/2001/XMLSchema" xmlns:p="http://schemas.microsoft.com/office/2006/metadata/properties" xmlns:ns3="7ae9ce15-4101-4856-a425-2c2a1bad17c4" xmlns:ns4="a67fe358-2cd7-420a-b05f-cb29ff6afacb" targetNamespace="http://schemas.microsoft.com/office/2006/metadata/properties" ma:root="true" ma:fieldsID="ff8daf22c26d00555f8235f033f8d6da" ns3:_="" ns4:_="">
    <xsd:import namespace="7ae9ce15-4101-4856-a425-2c2a1bad17c4"/>
    <xsd:import namespace="a67fe358-2cd7-420a-b05f-cb29ff6af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ce15-4101-4856-a425-2c2a1bad1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e358-2cd7-420a-b05f-cb29ff6af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5280D-8311-4DC6-B826-F55DE6599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DE5F1-6A0A-4F6E-8432-159670030DD3}">
  <ds:schemaRefs>
    <ds:schemaRef ds:uri="http://schemas.microsoft.com/office/2006/metadata/properties"/>
    <ds:schemaRef ds:uri="http://schemas.microsoft.com/office/infopath/2007/PartnerControls"/>
    <ds:schemaRef ds:uri="7ae9ce15-4101-4856-a425-2c2a1bad17c4"/>
  </ds:schemaRefs>
</ds:datastoreItem>
</file>

<file path=customXml/itemProps3.xml><?xml version="1.0" encoding="utf-8"?>
<ds:datastoreItem xmlns:ds="http://schemas.openxmlformats.org/officeDocument/2006/customXml" ds:itemID="{EBB63C74-23AA-40E0-AA0F-00ADC518D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9ce15-4101-4856-a425-2c2a1bad17c4"/>
    <ds:schemaRef ds:uri="a67fe358-2cd7-420a-b05f-cb29ff6af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kcottrell47@gmail.com</dc:creator>
  <cp:keywords/>
  <dc:description/>
  <cp:lastModifiedBy>Cottrell, Keith</cp:lastModifiedBy>
  <cp:revision>2</cp:revision>
  <dcterms:created xsi:type="dcterms:W3CDTF">2025-07-31T19:19:00Z</dcterms:created>
  <dcterms:modified xsi:type="dcterms:W3CDTF">2025-07-31T19:19:00Z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0x0101009BDC30DAA72A08468CA20C547FCE74E8</vt:lpwstr>
  </property>
</Properties>
</file>